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4FF2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221AD1E1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57697486" wp14:editId="03A82A8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26BD8" w14:textId="10666B74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0A5CAD01" w14:textId="77777777" w:rsidTr="00751EEA">
        <w:tc>
          <w:tcPr>
            <w:tcW w:w="4810" w:type="dxa"/>
          </w:tcPr>
          <w:p w14:paraId="642025C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4055CA69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364301C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43A8DF4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08A7D6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1BF9FE16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60955CC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D14D60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03645418" w14:textId="103497E9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83333">
              <w:rPr>
                <w:rFonts w:asciiTheme="minorHAnsi" w:hAnsiTheme="minorHAnsi" w:cs="Times New Roman"/>
                <w:b/>
              </w:rPr>
              <w:t xml:space="preserve"> 29</w:t>
            </w:r>
            <w:r w:rsidR="00000CF7">
              <w:rPr>
                <w:rFonts w:asciiTheme="minorHAnsi" w:hAnsiTheme="minorHAnsi" w:cs="Times New Roman"/>
                <w:b/>
              </w:rPr>
              <w:t>/9/2023</w:t>
            </w:r>
          </w:p>
          <w:p w14:paraId="418AF16D" w14:textId="5754B8B9" w:rsidR="00832392" w:rsidRPr="00062C8D" w:rsidRDefault="00832392" w:rsidP="0088333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00CF7">
              <w:rPr>
                <w:rFonts w:asciiTheme="minorHAnsi" w:hAnsiTheme="minorHAnsi" w:cs="Times New Roman"/>
                <w:b/>
              </w:rPr>
              <w:t xml:space="preserve">: </w:t>
            </w:r>
            <w:r w:rsidR="001D5446">
              <w:rPr>
                <w:rFonts w:asciiTheme="minorHAnsi" w:hAnsiTheme="minorHAnsi" w:cs="Times New Roman"/>
                <w:b/>
              </w:rPr>
              <w:t>197</w:t>
            </w:r>
          </w:p>
        </w:tc>
      </w:tr>
    </w:tbl>
    <w:p w14:paraId="2065C101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517491B5" w14:textId="77777777" w:rsidTr="00AE77A8">
        <w:trPr>
          <w:trHeight w:val="271"/>
        </w:trPr>
        <w:tc>
          <w:tcPr>
            <w:tcW w:w="542" w:type="dxa"/>
          </w:tcPr>
          <w:p w14:paraId="7AA9FB5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61BE00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566DE845" w14:textId="3A9EAAD1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883333">
              <w:rPr>
                <w:rFonts w:asciiTheme="minorHAnsi" w:hAnsiTheme="minorHAnsi" w:cs="Times New Roman"/>
                <w:b/>
                <w:lang w:val="en-US"/>
              </w:rPr>
              <w:t>ΓΕΛ ΑΥΛΩΝΑ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</w:t>
            </w:r>
          </w:p>
        </w:tc>
      </w:tr>
      <w:tr w:rsidR="002A7CFA" w:rsidRPr="00BC5441" w14:paraId="02EEA63C" w14:textId="77777777" w:rsidTr="00AE77A8">
        <w:trPr>
          <w:trHeight w:val="458"/>
        </w:trPr>
        <w:tc>
          <w:tcPr>
            <w:tcW w:w="542" w:type="dxa"/>
          </w:tcPr>
          <w:p w14:paraId="0006A327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2</w:t>
            </w:r>
          </w:p>
        </w:tc>
        <w:tc>
          <w:tcPr>
            <w:tcW w:w="5592" w:type="dxa"/>
          </w:tcPr>
          <w:p w14:paraId="19ADACD8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ΠΡΟΟΡΙΣΜΟΣ/ΟΙ-ΗΜΕΡΟΜΗΝΙΑ ΑΝΑΧΩΡΗΣΗΣ </w:t>
            </w:r>
          </w:p>
          <w:p w14:paraId="36CC8B40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ΚΑΙ ΕΠΙΣΤΡΟΦΗΣ</w:t>
            </w:r>
          </w:p>
        </w:tc>
        <w:tc>
          <w:tcPr>
            <w:tcW w:w="4690" w:type="dxa"/>
          </w:tcPr>
          <w:p w14:paraId="2CE72B5E" w14:textId="1DF5A610" w:rsidR="00966FF2" w:rsidRDefault="006825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ΧΑΝΙΑ - </w:t>
            </w:r>
            <w:r w:rsidR="00883333">
              <w:rPr>
                <w:rFonts w:asciiTheme="minorHAnsi" w:hAnsiTheme="minorHAnsi" w:cs="Times New Roman"/>
                <w:bCs/>
              </w:rPr>
              <w:t>ΚΡΗΤΗ</w:t>
            </w:r>
          </w:p>
          <w:p w14:paraId="6006E0E5" w14:textId="7D326156" w:rsidR="00883333" w:rsidRPr="00BC5441" w:rsidRDefault="0088333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ΔΕΥΤΕΡΑ 11/12/2023 – ΚΥΡΙΑΚΗ 17/12/2023</w:t>
            </w:r>
            <w:r w:rsidR="00D03B03">
              <w:rPr>
                <w:rFonts w:asciiTheme="minorHAnsi" w:hAnsiTheme="minorHAnsi" w:cs="Times New Roman"/>
                <w:bCs/>
              </w:rPr>
              <w:t xml:space="preserve"> ή αεροπορικώς από Τρίτη 12/12/23 -Σάββατο 16/12/2023 (επιστροφή)</w:t>
            </w:r>
          </w:p>
        </w:tc>
      </w:tr>
      <w:tr w:rsidR="002A7CFA" w:rsidRPr="00BC5441" w14:paraId="312E7259" w14:textId="77777777" w:rsidTr="00AE77A8">
        <w:trPr>
          <w:trHeight w:val="458"/>
        </w:trPr>
        <w:tc>
          <w:tcPr>
            <w:tcW w:w="542" w:type="dxa"/>
          </w:tcPr>
          <w:p w14:paraId="186BF4A3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3</w:t>
            </w:r>
          </w:p>
        </w:tc>
        <w:tc>
          <w:tcPr>
            <w:tcW w:w="5592" w:type="dxa"/>
          </w:tcPr>
          <w:p w14:paraId="0094C479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ΠΡΟΒΛΕΠΟΜΕΝΟΣ ΑΡΙΘΜΟΣ ΣΥΜΜΕΤΕΧΟΝΤΩΝ</w:t>
            </w:r>
          </w:p>
          <w:p w14:paraId="6642035D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(ΜΑΘΗΤΕΣ-ΚΑΘΗΓΗΤΕΣ)</w:t>
            </w:r>
          </w:p>
        </w:tc>
        <w:tc>
          <w:tcPr>
            <w:tcW w:w="4690" w:type="dxa"/>
          </w:tcPr>
          <w:p w14:paraId="1984894B" w14:textId="03351625" w:rsidR="00966FF2" w:rsidRPr="00BC5441" w:rsidRDefault="0088333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  <w:lang w:val="en-US"/>
              </w:rPr>
              <w:t xml:space="preserve">20 </w:t>
            </w:r>
            <w:r>
              <w:rPr>
                <w:rFonts w:asciiTheme="minorHAnsi" w:hAnsiTheme="minorHAnsi" w:cs="Times New Roman"/>
                <w:bCs/>
              </w:rPr>
              <w:t xml:space="preserve">Ή 21 </w:t>
            </w:r>
            <w:r w:rsidR="003C6F96" w:rsidRPr="00BC5441">
              <w:rPr>
                <w:rFonts w:asciiTheme="minorHAnsi" w:hAnsiTheme="minorHAnsi" w:cs="Times New Roman"/>
                <w:bCs/>
                <w:lang w:val="en-US"/>
              </w:rPr>
              <w:t xml:space="preserve"> </w:t>
            </w:r>
            <w:r w:rsidR="003C6F96" w:rsidRPr="00BC5441">
              <w:rPr>
                <w:rFonts w:asciiTheme="minorHAnsi" w:hAnsiTheme="minorHAnsi" w:cs="Times New Roman"/>
                <w:bCs/>
              </w:rPr>
              <w:t xml:space="preserve">μαθητές και </w:t>
            </w:r>
          </w:p>
          <w:p w14:paraId="0D87E37A" w14:textId="07F49EA3" w:rsidR="003C6F96" w:rsidRPr="00BC5441" w:rsidRDefault="0088333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2 </w:t>
            </w:r>
            <w:r w:rsidR="003C6F96" w:rsidRPr="00BC5441">
              <w:rPr>
                <w:rFonts w:asciiTheme="minorHAnsi" w:hAnsiTheme="minorHAnsi" w:cs="Times New Roman"/>
                <w:bCs/>
              </w:rPr>
              <w:t>συνοδοί</w:t>
            </w:r>
          </w:p>
        </w:tc>
      </w:tr>
      <w:tr w:rsidR="002A7CFA" w:rsidRPr="00BC5441" w14:paraId="21EC7A6D" w14:textId="77777777" w:rsidTr="00AE77A8">
        <w:trPr>
          <w:trHeight w:val="458"/>
        </w:trPr>
        <w:tc>
          <w:tcPr>
            <w:tcW w:w="542" w:type="dxa"/>
          </w:tcPr>
          <w:p w14:paraId="5DE58E8E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4</w:t>
            </w:r>
          </w:p>
        </w:tc>
        <w:tc>
          <w:tcPr>
            <w:tcW w:w="5592" w:type="dxa"/>
          </w:tcPr>
          <w:p w14:paraId="4A9ACFB4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ΜΕΤΑΦΟΡΙΚΟ ΜΕΣΟ/Α-</w:t>
            </w:r>
          </w:p>
          <w:p w14:paraId="301EF85F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ΠΡΟΣΘΕΤΕΣ ΠΡΟΔΙΑΓΡΑΦΕΣ</w:t>
            </w:r>
          </w:p>
        </w:tc>
        <w:tc>
          <w:tcPr>
            <w:tcW w:w="4690" w:type="dxa"/>
          </w:tcPr>
          <w:p w14:paraId="2725B238" w14:textId="23E3BEFB" w:rsidR="00883333" w:rsidRDefault="00883333" w:rsidP="008833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-Τουριστικό λεωφορείο από </w:t>
            </w:r>
          </w:p>
          <w:p w14:paraId="77520D31" w14:textId="3DE6948B" w:rsidR="00883333" w:rsidRDefault="00883333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Αυλώνα για λιμάνι Πειραιά και από Πειραιά για Αυλώνα κατά την επιστροφή</w:t>
            </w:r>
          </w:p>
          <w:p w14:paraId="0A2F22DE" w14:textId="77777777" w:rsidR="00883333" w:rsidRDefault="00883333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  <w:p w14:paraId="6B34109F" w14:textId="4B0CCC66" w:rsidR="00080864" w:rsidRPr="00BC5441" w:rsidRDefault="00883333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-Πλοίο από και προς Πειραιά</w:t>
            </w:r>
            <w:r w:rsidR="00D03B03">
              <w:rPr>
                <w:rFonts w:asciiTheme="minorHAnsi" w:hAnsiTheme="minorHAnsi" w:cs="Times New Roman"/>
                <w:bCs/>
              </w:rPr>
              <w:t xml:space="preserve"> ή αεροπορικώς ( 4 διανυκτερεύσεις)</w:t>
            </w:r>
          </w:p>
          <w:p w14:paraId="15B4E1C9" w14:textId="476E974D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  <w:p w14:paraId="5F7D8193" w14:textId="45E23F0D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Κλιματιζόμενο τουριστικό λεωφορείο</w:t>
            </w:r>
            <w:r w:rsidR="003C6F96" w:rsidRPr="00BC5441">
              <w:rPr>
                <w:rFonts w:asciiTheme="minorHAnsi" w:hAnsiTheme="minorHAnsi" w:cs="Times New Roman"/>
                <w:bCs/>
              </w:rPr>
              <w:t>.</w:t>
            </w:r>
          </w:p>
          <w:p w14:paraId="6CE0C20F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Το λεωφορείο να διαθέτει όλες τις</w:t>
            </w:r>
          </w:p>
          <w:p w14:paraId="0581BB9B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προβλεπόμενες από την κείμενη</w:t>
            </w:r>
          </w:p>
          <w:p w14:paraId="5D06CA0D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ελληνική και ευρωπαϊκή νομοθεσία</w:t>
            </w:r>
          </w:p>
          <w:p w14:paraId="68823D05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προδιαγραφές και τις προϋποθέσεις</w:t>
            </w:r>
          </w:p>
          <w:p w14:paraId="676BE30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ασφαλείας για μετακίνηση μαθητών</w:t>
            </w:r>
          </w:p>
          <w:p w14:paraId="30F140D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(ζώνες ασφαλείας, έμπειρους οδηγούς</w:t>
            </w:r>
          </w:p>
          <w:p w14:paraId="32511B8C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κλπ.)</w:t>
            </w:r>
          </w:p>
          <w:p w14:paraId="72399283" w14:textId="7340D314" w:rsidR="00080864" w:rsidRPr="00883333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  <w:p w14:paraId="2F2B0F08" w14:textId="72A14695" w:rsidR="00966FF2" w:rsidRPr="00BC5441" w:rsidRDefault="00966FF2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2A7CFA" w:rsidRPr="00BC5441" w14:paraId="42E9A389" w14:textId="77777777" w:rsidTr="00AE77A8">
        <w:trPr>
          <w:trHeight w:val="933"/>
        </w:trPr>
        <w:tc>
          <w:tcPr>
            <w:tcW w:w="542" w:type="dxa"/>
          </w:tcPr>
          <w:p w14:paraId="08217D3F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5</w:t>
            </w:r>
          </w:p>
        </w:tc>
        <w:tc>
          <w:tcPr>
            <w:tcW w:w="5592" w:type="dxa"/>
          </w:tcPr>
          <w:p w14:paraId="07CE7E9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ΚΑΤΗΓΟΡΙΑ ΚΑΤΑΛΥΜΑΤΟΣ-</w:t>
            </w:r>
          </w:p>
          <w:p w14:paraId="17DBB3F0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ΠΡΟΣΘΕΤΕΣ ΠΡΟΔΙΑΓΡΑΦΕΣ</w:t>
            </w:r>
          </w:p>
          <w:p w14:paraId="6292B76E" w14:textId="77777777" w:rsidR="002A7CFA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(ΜΟΝΟΚΛΙΝΑ/ΔΙΚΛΙΝΑ/ΤΡΙΚΛΙΝΑ-</w:t>
            </w:r>
          </w:p>
          <w:p w14:paraId="3193EE7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ΠΡΩΙΝΟ Ή ΗΜΙΔΙΑΤΡΟΦΗ)</w:t>
            </w:r>
            <w:r w:rsidR="00966FF2" w:rsidRPr="00BC5441">
              <w:rPr>
                <w:rFonts w:asciiTheme="minorHAnsi" w:hAnsiTheme="minorHAnsi" w:cs="Times New Roman"/>
                <w:bCs/>
              </w:rPr>
              <w:t xml:space="preserve"> </w:t>
            </w:r>
          </w:p>
        </w:tc>
        <w:tc>
          <w:tcPr>
            <w:tcW w:w="4690" w:type="dxa"/>
          </w:tcPr>
          <w:p w14:paraId="36F4ED80" w14:textId="01522FA2" w:rsidR="00080864" w:rsidRPr="00BC5441" w:rsidRDefault="00883333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4* στην πόλη των Χανίων</w:t>
            </w:r>
            <w:r w:rsidR="00682516">
              <w:rPr>
                <w:rFonts w:asciiTheme="minorHAnsi" w:hAnsiTheme="minorHAnsi" w:cs="Times New Roman"/>
                <w:bCs/>
              </w:rPr>
              <w:t xml:space="preserve"> με ημιδιατροφή</w:t>
            </w:r>
          </w:p>
          <w:p w14:paraId="6D4820F6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εντός του ξενοδοχείου. Τα δωμάτια των</w:t>
            </w:r>
          </w:p>
          <w:p w14:paraId="032578EE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μαθητών να είναι κατά βάση τρίκλινα</w:t>
            </w:r>
          </w:p>
          <w:p w14:paraId="4F9CE3CE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και των καθηγητών μονόκλινα ,</w:t>
            </w:r>
          </w:p>
          <w:p w14:paraId="50DC2928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συγκεντρωμένα σε έναν όροφο, αν είναι</w:t>
            </w:r>
          </w:p>
          <w:p w14:paraId="2923D3C7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δυνατόν.</w:t>
            </w:r>
          </w:p>
          <w:p w14:paraId="5E803083" w14:textId="77777777" w:rsidR="00080864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Υποχρεωτική παρουσία προσωπικού</w:t>
            </w:r>
          </w:p>
          <w:p w14:paraId="133066EF" w14:textId="76D20CC5" w:rsidR="00966FF2" w:rsidRPr="00BC5441" w:rsidRDefault="00080864" w:rsidP="000808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ασφαλείας από το ξενοδοχείο</w:t>
            </w:r>
          </w:p>
        </w:tc>
      </w:tr>
      <w:tr w:rsidR="002A7CFA" w:rsidRPr="00BC5441" w14:paraId="603F0EC5" w14:textId="77777777" w:rsidTr="00AE77A8">
        <w:trPr>
          <w:trHeight w:val="458"/>
        </w:trPr>
        <w:tc>
          <w:tcPr>
            <w:tcW w:w="542" w:type="dxa"/>
          </w:tcPr>
          <w:p w14:paraId="183387E7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6</w:t>
            </w:r>
          </w:p>
        </w:tc>
        <w:tc>
          <w:tcPr>
            <w:tcW w:w="5592" w:type="dxa"/>
          </w:tcPr>
          <w:p w14:paraId="0BF16730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ΛΟΙΠΕΣ ΥΠΗΡΕΣΙΕΣ (ΠΡΟΓΡΑΜΜΑ, ΠΑΡΑΚΟΛΟΥΘΗΣΗ </w:t>
            </w:r>
          </w:p>
          <w:p w14:paraId="47104DBD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18A87F91" w14:textId="1ACA5E1C" w:rsidR="00883333" w:rsidRDefault="003C6F96" w:rsidP="008833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Εκδ</w:t>
            </w:r>
            <w:r w:rsidR="00883333">
              <w:rPr>
                <w:rFonts w:asciiTheme="minorHAnsi" w:hAnsiTheme="minorHAnsi" w:cs="Times New Roman"/>
                <w:bCs/>
              </w:rPr>
              <w:t>ρομές - ξεναγήσεις στην πόλη των Χανίων</w:t>
            </w:r>
          </w:p>
          <w:p w14:paraId="5485C000" w14:textId="5FF2E6B3" w:rsidR="00883333" w:rsidRPr="00883333" w:rsidRDefault="00883333" w:rsidP="00883333">
            <w:pPr>
              <w:rPr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Pr="00883333">
              <w:fldChar w:fldCharType="begin"/>
            </w:r>
            <w:r w:rsidRPr="00883333">
              <w:instrText xml:space="preserve"> HYPERLINK "https://www.tripadvisor.com.gr/Attraction_Review-g189415-d3502361-Reviews-Old_Venetian_Harbor-Chania_Town_Chania_Prefecture_Crete.html" \t "_blank" </w:instrText>
            </w:r>
            <w:r w:rsidRPr="00883333">
              <w:fldChar w:fldCharType="separate"/>
            </w:r>
            <w:r>
              <w:t>Παλιό Ενετικό λιμάνι,</w:t>
            </w:r>
            <w:r w:rsidR="00175009">
              <w:t xml:space="preserve"> Μουσείο Εθνικής ομάδας ποδοσφαίρου, Δημοτική αγορά Χανίων, </w:t>
            </w:r>
            <w:r>
              <w:t xml:space="preserve"> Οικία Ελευθερίου Βενιζέλου, Ακρωτήρι, </w:t>
            </w:r>
            <w:proofErr w:type="spellStart"/>
            <w:r w:rsidR="00175009">
              <w:t>Μάλεμε</w:t>
            </w:r>
            <w:proofErr w:type="spellEnd"/>
            <w:r w:rsidR="00175009">
              <w:t xml:space="preserve">, Ιερά Μονή Χρυσοπηγής, </w:t>
            </w:r>
            <w:r>
              <w:lastRenderedPageBreak/>
              <w:t xml:space="preserve">Τάφοι Βενιζέλων, </w:t>
            </w:r>
            <w:r w:rsidR="00F25C89" w:rsidRPr="00F25C89">
              <w:rPr>
                <w:b/>
              </w:rPr>
              <w:t>Κνωσσός</w:t>
            </w:r>
            <w:r w:rsidR="00D03B03">
              <w:rPr>
                <w:b/>
              </w:rPr>
              <w:t xml:space="preserve"> και</w:t>
            </w:r>
            <w:r w:rsidR="00F25C89" w:rsidRPr="00F25C89">
              <w:rPr>
                <w:b/>
              </w:rPr>
              <w:t xml:space="preserve"> </w:t>
            </w:r>
            <w:r w:rsidR="00682516" w:rsidRPr="00F25C89">
              <w:rPr>
                <w:b/>
              </w:rPr>
              <w:t>Αρχαιολογικό μουσείο Χανίων και Ηρακλείου με αναγνωρισμένο ξεναγό,</w:t>
            </w:r>
            <w:r>
              <w:t xml:space="preserve"> </w:t>
            </w:r>
            <w:r w:rsidR="00175009">
              <w:t>Ενυδρείο Ηρακλείου</w:t>
            </w:r>
            <w:r>
              <w:t xml:space="preserve"> </w:t>
            </w:r>
            <w:r w:rsidR="00D03B03">
              <w:t>.</w:t>
            </w:r>
            <w:r>
              <w:t>Υπό συζήτηση προτ</w:t>
            </w:r>
            <w:r w:rsidR="00175009">
              <w:t>άσεις του ταξιδιωτικού γραφείου)</w:t>
            </w:r>
          </w:p>
          <w:p w14:paraId="60890E58" w14:textId="2A23A42E" w:rsidR="00883333" w:rsidRPr="00BC5441" w:rsidRDefault="00883333" w:rsidP="008833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8833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783396E" w14:textId="0AA089E0" w:rsidR="00966FF2" w:rsidRPr="00BC5441" w:rsidRDefault="00966FF2" w:rsidP="003C6F9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</w:p>
        </w:tc>
      </w:tr>
      <w:tr w:rsidR="002A7CFA" w:rsidRPr="00BC5441" w14:paraId="01B62E9E" w14:textId="77777777" w:rsidTr="00AE77A8">
        <w:trPr>
          <w:trHeight w:val="458"/>
        </w:trPr>
        <w:tc>
          <w:tcPr>
            <w:tcW w:w="542" w:type="dxa"/>
          </w:tcPr>
          <w:p w14:paraId="6E26854A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lastRenderedPageBreak/>
              <w:t>7</w:t>
            </w:r>
          </w:p>
        </w:tc>
        <w:tc>
          <w:tcPr>
            <w:tcW w:w="5592" w:type="dxa"/>
          </w:tcPr>
          <w:p w14:paraId="56D44D0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ΥΠΟΧΡΕΩΤΙΚΗ ΑΣΦΑΛΙΣΗ ΕΥΘΥΝΗΣ ΔΙΟΡΓΑΝΩΤΗ</w:t>
            </w:r>
          </w:p>
          <w:p w14:paraId="299C3481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896F15B" w14:textId="01C53BBA" w:rsidR="00966FF2" w:rsidRPr="00BC5441" w:rsidRDefault="00682516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14A91387" w14:textId="77777777" w:rsidTr="00AE77A8">
        <w:trPr>
          <w:trHeight w:val="458"/>
        </w:trPr>
        <w:tc>
          <w:tcPr>
            <w:tcW w:w="542" w:type="dxa"/>
          </w:tcPr>
          <w:p w14:paraId="45270ED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8</w:t>
            </w:r>
          </w:p>
        </w:tc>
        <w:tc>
          <w:tcPr>
            <w:tcW w:w="5592" w:type="dxa"/>
          </w:tcPr>
          <w:p w14:paraId="0671CEE4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ΠΡΟΣΘΕΤΗ ΠΡΟΑΙΡΕΤΙΚΗ ΑΣΦΑΛΙΣΗ ΚΑΛΥΨΗΣ</w:t>
            </w:r>
          </w:p>
          <w:p w14:paraId="571AB773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36FCA094" w14:textId="15B1C300" w:rsidR="00966FF2" w:rsidRPr="00BC5441" w:rsidRDefault="00682516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32576893" w14:textId="77777777" w:rsidTr="00AE77A8">
        <w:trPr>
          <w:trHeight w:val="458"/>
        </w:trPr>
        <w:tc>
          <w:tcPr>
            <w:tcW w:w="542" w:type="dxa"/>
          </w:tcPr>
          <w:p w14:paraId="355ED9A4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9</w:t>
            </w:r>
          </w:p>
        </w:tc>
        <w:tc>
          <w:tcPr>
            <w:tcW w:w="5592" w:type="dxa"/>
          </w:tcPr>
          <w:p w14:paraId="12D039E1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ΤΕΛΙΚΗ ΣΥΝΟΛΙΚΗ ΤΙΜΗ ΟΡΓΑΝΩΜΕΝΟΥ ΤΑΞΙΔΙΟΥ</w:t>
            </w:r>
          </w:p>
          <w:p w14:paraId="5949234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(ΣΥΜΠΕΡΙΛΑΜΒΑΝΟΜΕΝΟΥ </w:t>
            </w:r>
            <w:r w:rsidR="00A454B9" w:rsidRPr="00BC5441">
              <w:rPr>
                <w:rFonts w:asciiTheme="minorHAnsi" w:hAnsiTheme="minorHAnsi" w:cs="Times New Roman"/>
                <w:bCs/>
              </w:rPr>
              <w:t xml:space="preserve"> </w:t>
            </w:r>
            <w:r w:rsidRPr="00BC5441">
              <w:rPr>
                <w:rFonts w:asciiTheme="minorHAnsi" w:hAnsiTheme="minorHAnsi" w:cs="Times New Roman"/>
                <w:bCs/>
              </w:rPr>
              <w:t>Φ.Π.Α.)</w:t>
            </w:r>
          </w:p>
        </w:tc>
        <w:tc>
          <w:tcPr>
            <w:tcW w:w="4690" w:type="dxa"/>
          </w:tcPr>
          <w:p w14:paraId="65DB8A59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2DE37CC4" w14:textId="77777777" w:rsidTr="00AE77A8">
        <w:trPr>
          <w:trHeight w:val="458"/>
        </w:trPr>
        <w:tc>
          <w:tcPr>
            <w:tcW w:w="542" w:type="dxa"/>
          </w:tcPr>
          <w:p w14:paraId="5E53ACFC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10</w:t>
            </w:r>
          </w:p>
        </w:tc>
        <w:tc>
          <w:tcPr>
            <w:tcW w:w="5592" w:type="dxa"/>
          </w:tcPr>
          <w:p w14:paraId="4B203ABB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 xml:space="preserve">ΕΠΙΒΑΡΥΝΣΗ ΑΝΑ ΜΑΘΗΤΗ </w:t>
            </w:r>
          </w:p>
          <w:p w14:paraId="2E79E317" w14:textId="77777777" w:rsidR="002A7CFA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1509A3F4" w14:textId="77777777" w:rsidR="00966FF2" w:rsidRPr="00BC544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ΝΑΙ</w:t>
            </w:r>
          </w:p>
        </w:tc>
      </w:tr>
      <w:tr w:rsidR="002A7CFA" w:rsidRPr="00BC5441" w14:paraId="7227664E" w14:textId="77777777" w:rsidTr="00AE77A8">
        <w:trPr>
          <w:trHeight w:val="458"/>
        </w:trPr>
        <w:tc>
          <w:tcPr>
            <w:tcW w:w="542" w:type="dxa"/>
          </w:tcPr>
          <w:p w14:paraId="0B363CBB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11</w:t>
            </w:r>
          </w:p>
        </w:tc>
        <w:tc>
          <w:tcPr>
            <w:tcW w:w="5592" w:type="dxa"/>
          </w:tcPr>
          <w:p w14:paraId="3AC47706" w14:textId="77777777" w:rsidR="00966FF2" w:rsidRPr="00BC544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E16F7A6" w14:textId="45F9AAF8" w:rsidR="00966FF2" w:rsidRPr="00BC5441" w:rsidRDefault="006825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10</w:t>
            </w:r>
            <w:r w:rsidR="00124A18">
              <w:rPr>
                <w:rFonts w:asciiTheme="minorHAnsi" w:hAnsiTheme="minorHAnsi" w:cs="Times New Roman"/>
                <w:bCs/>
              </w:rPr>
              <w:t>/10/2023    12</w:t>
            </w:r>
            <w:r w:rsidR="003C6F96" w:rsidRPr="00BC5441">
              <w:rPr>
                <w:rFonts w:asciiTheme="minorHAnsi" w:hAnsiTheme="minorHAnsi" w:cs="Times New Roman"/>
                <w:bCs/>
              </w:rPr>
              <w:t>:00</w:t>
            </w:r>
          </w:p>
        </w:tc>
      </w:tr>
      <w:tr w:rsidR="002A7CFA" w:rsidRPr="00BC5441" w14:paraId="416921CA" w14:textId="77777777" w:rsidTr="00AE77A8">
        <w:trPr>
          <w:trHeight w:val="288"/>
        </w:trPr>
        <w:tc>
          <w:tcPr>
            <w:tcW w:w="542" w:type="dxa"/>
          </w:tcPr>
          <w:p w14:paraId="6C8CB7B8" w14:textId="77777777" w:rsidR="00966FF2" w:rsidRPr="00BC544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12</w:t>
            </w:r>
          </w:p>
        </w:tc>
        <w:tc>
          <w:tcPr>
            <w:tcW w:w="5592" w:type="dxa"/>
          </w:tcPr>
          <w:p w14:paraId="6D70F192" w14:textId="77777777" w:rsidR="00966FF2" w:rsidRPr="00BC5441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BC5441">
              <w:rPr>
                <w:rFonts w:asciiTheme="minorHAnsi" w:hAnsiTheme="minorHAnsi" w:cs="Times New Roman"/>
                <w:bCs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0F06541" w14:textId="59AC631D" w:rsidR="00966FF2" w:rsidRPr="00BC5441" w:rsidRDefault="006825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10</w:t>
            </w:r>
            <w:r w:rsidR="00124A18">
              <w:rPr>
                <w:rFonts w:asciiTheme="minorHAnsi" w:hAnsiTheme="minorHAnsi" w:cs="Times New Roman"/>
                <w:bCs/>
              </w:rPr>
              <w:t>/10/2023     12:0</w:t>
            </w:r>
            <w:r w:rsidR="003C6F96" w:rsidRPr="00BC5441">
              <w:rPr>
                <w:rFonts w:asciiTheme="minorHAnsi" w:hAnsiTheme="minorHAnsi" w:cs="Times New Roman"/>
                <w:bCs/>
              </w:rPr>
              <w:t>0</w:t>
            </w:r>
          </w:p>
        </w:tc>
      </w:tr>
    </w:tbl>
    <w:p w14:paraId="79421E8B" w14:textId="77777777" w:rsidR="00966FF2" w:rsidRPr="00BC5441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Cs/>
        </w:rPr>
      </w:pPr>
    </w:p>
    <w:p w14:paraId="789AA45E" w14:textId="7E96EF9D" w:rsidR="00C842CE" w:rsidRPr="00062C8D" w:rsidRDefault="00124A18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5FA09D50" w14:textId="3F09F1DF"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B90C170" w14:textId="29991BBA" w:rsidR="00000CF7" w:rsidRPr="00062C8D" w:rsidRDefault="00000CF7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</w:t>
      </w:r>
      <w:r w:rsidR="00124A18">
        <w:rPr>
          <w:rFonts w:asciiTheme="minorHAnsi" w:hAnsiTheme="minorHAnsi" w:cs="Times New Roman"/>
          <w:b/>
        </w:rPr>
        <w:t xml:space="preserve">                                       Μιχαλοπούλου Σωτηρία</w:t>
      </w:r>
    </w:p>
    <w:p w14:paraId="700BA66E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9FCC5F9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4143863F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5681FFD8" w14:textId="77777777"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24589222" w14:textId="2A9ECC1F" w:rsidR="00D03B03" w:rsidRPr="00062C8D" w:rsidRDefault="00D03B03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γ) αναμένουμε </w:t>
      </w:r>
      <w:r w:rsidRPr="00D03B03">
        <w:rPr>
          <w:rFonts w:asciiTheme="minorHAnsi" w:hAnsiTheme="minorHAnsi" w:cs="Times New Roman"/>
          <w:b/>
          <w:bCs/>
        </w:rPr>
        <w:t>δύο προσφορές</w:t>
      </w:r>
      <w:r>
        <w:rPr>
          <w:rFonts w:asciiTheme="minorHAnsi" w:hAnsiTheme="minorHAnsi" w:cs="Times New Roman"/>
        </w:rPr>
        <w:t xml:space="preserve"> μια ακτοπλοϊκώς και μία αεροπορικώς.</w:t>
      </w:r>
    </w:p>
    <w:p w14:paraId="5440DCF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07051"/>
    <w:multiLevelType w:val="hybridMultilevel"/>
    <w:tmpl w:val="623AC5C2"/>
    <w:lvl w:ilvl="0" w:tplc="EF0095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497253">
    <w:abstractNumId w:val="4"/>
  </w:num>
  <w:num w:numId="2" w16cid:durableId="1418864657">
    <w:abstractNumId w:val="2"/>
  </w:num>
  <w:num w:numId="3" w16cid:durableId="912662236">
    <w:abstractNumId w:val="0"/>
  </w:num>
  <w:num w:numId="4" w16cid:durableId="2003044172">
    <w:abstractNumId w:val="3"/>
  </w:num>
  <w:num w:numId="5" w16cid:durableId="153553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3"/>
    <w:rsid w:val="00000CF7"/>
    <w:rsid w:val="000022A2"/>
    <w:rsid w:val="00005E16"/>
    <w:rsid w:val="000159F6"/>
    <w:rsid w:val="00036389"/>
    <w:rsid w:val="000506AE"/>
    <w:rsid w:val="00062C8D"/>
    <w:rsid w:val="0006302D"/>
    <w:rsid w:val="00080864"/>
    <w:rsid w:val="000A2E56"/>
    <w:rsid w:val="000D1BDE"/>
    <w:rsid w:val="000E44B0"/>
    <w:rsid w:val="000F7410"/>
    <w:rsid w:val="00102063"/>
    <w:rsid w:val="00124A18"/>
    <w:rsid w:val="0015698C"/>
    <w:rsid w:val="001709C0"/>
    <w:rsid w:val="00175009"/>
    <w:rsid w:val="001D5446"/>
    <w:rsid w:val="001D59C4"/>
    <w:rsid w:val="001F64B3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26168"/>
    <w:rsid w:val="003355D1"/>
    <w:rsid w:val="003425FC"/>
    <w:rsid w:val="003466D5"/>
    <w:rsid w:val="003602B3"/>
    <w:rsid w:val="00362278"/>
    <w:rsid w:val="00370764"/>
    <w:rsid w:val="003A4413"/>
    <w:rsid w:val="003A670A"/>
    <w:rsid w:val="003C09AC"/>
    <w:rsid w:val="003C6F96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536C8"/>
    <w:rsid w:val="00682516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3333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D40A9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C5441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CF3DC5"/>
    <w:rsid w:val="00D03457"/>
    <w:rsid w:val="00D03B03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5C89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6A551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Γραφείο 1</cp:lastModifiedBy>
  <cp:revision>2</cp:revision>
  <cp:lastPrinted>2023-09-29T08:51:00Z</cp:lastPrinted>
  <dcterms:created xsi:type="dcterms:W3CDTF">2023-09-29T09:26:00Z</dcterms:created>
  <dcterms:modified xsi:type="dcterms:W3CDTF">2023-09-29T09:26:00Z</dcterms:modified>
</cp:coreProperties>
</file>